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A5" w:rsidRDefault="009626A5" w:rsidP="009626A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24.10.2017г.</w:t>
      </w:r>
    </w:p>
    <w:p w:rsidR="009626A5" w:rsidRPr="009626A5" w:rsidRDefault="009626A5" w:rsidP="009626A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26A5">
        <w:rPr>
          <w:rFonts w:ascii="Times New Roman" w:hAnsi="Times New Roman" w:cs="Times New Roman"/>
          <w:b/>
          <w:sz w:val="44"/>
          <w:szCs w:val="44"/>
        </w:rPr>
        <w:t>Доклад по теме:</w:t>
      </w:r>
    </w:p>
    <w:p w:rsidR="0094611E" w:rsidRPr="009626A5" w:rsidRDefault="009626A5" w:rsidP="009626A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26A5">
        <w:rPr>
          <w:rFonts w:ascii="Times New Roman" w:hAnsi="Times New Roman" w:cs="Times New Roman"/>
          <w:b/>
          <w:sz w:val="44"/>
          <w:szCs w:val="44"/>
        </w:rPr>
        <w:t>«Преемственность в работе ДОУ и начальной школы».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Необходимость реальной преемственности отдельных ступеней системы отечественного образования - проблема давняя, но актуальная и на современном этапе совершенствования образования.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 xml:space="preserve">В целом проблема организации преемственности </w:t>
      </w:r>
      <w:proofErr w:type="gramStart"/>
      <w:r w:rsidRPr="009626A5">
        <w:rPr>
          <w:color w:val="000000"/>
          <w:sz w:val="28"/>
          <w:szCs w:val="28"/>
        </w:rPr>
        <w:t>обучения</w:t>
      </w:r>
      <w:proofErr w:type="gramEnd"/>
      <w:r w:rsidRPr="009626A5">
        <w:rPr>
          <w:color w:val="000000"/>
          <w:sz w:val="28"/>
          <w:szCs w:val="28"/>
        </w:rPr>
        <w:t xml:space="preserve"> так или иначе затрагивает все звенья существующей образовательной системы, а именно: переходы из дошкольного образовательного учреждения (</w:t>
      </w:r>
      <w:proofErr w:type="spellStart"/>
      <w:r w:rsidRPr="009626A5">
        <w:rPr>
          <w:color w:val="000000"/>
          <w:sz w:val="28"/>
          <w:szCs w:val="28"/>
        </w:rPr>
        <w:t>предшколы</w:t>
      </w:r>
      <w:proofErr w:type="spellEnd"/>
      <w:r w:rsidRPr="009626A5">
        <w:rPr>
          <w:color w:val="000000"/>
          <w:sz w:val="28"/>
          <w:szCs w:val="28"/>
        </w:rPr>
        <w:t>) в начальную школу; из начальной школы - в основную, а затем в среднюю (полную) школу и, наконец, в высшее учебное заведение. При этом, несмотря на огромные возрастно-психологические различия между учащимися, переживаемые ими трудности переходных периодов имеют много общего.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 xml:space="preserve">Обращаясь к проблеме преемственности различных этапов образования в рамках общеобразовательной школы, следует заметить, что наиболее остро она состоит в двух ключевых точках - в момент поступления детей в школу (при переходе малышей из </w:t>
      </w:r>
      <w:proofErr w:type="spellStart"/>
      <w:r w:rsidRPr="009626A5">
        <w:rPr>
          <w:color w:val="000000"/>
          <w:sz w:val="28"/>
          <w:szCs w:val="28"/>
        </w:rPr>
        <w:t>предшкольного</w:t>
      </w:r>
      <w:proofErr w:type="spellEnd"/>
      <w:r w:rsidRPr="009626A5">
        <w:rPr>
          <w:color w:val="000000"/>
          <w:sz w:val="28"/>
          <w:szCs w:val="28"/>
        </w:rPr>
        <w:t xml:space="preserve"> звена в </w:t>
      </w:r>
      <w:proofErr w:type="gramStart"/>
      <w:r w:rsidRPr="009626A5">
        <w:rPr>
          <w:color w:val="000000"/>
          <w:sz w:val="28"/>
          <w:szCs w:val="28"/>
        </w:rPr>
        <w:t>школьное</w:t>
      </w:r>
      <w:proofErr w:type="gramEnd"/>
      <w:r w:rsidRPr="009626A5">
        <w:rPr>
          <w:color w:val="000000"/>
          <w:sz w:val="28"/>
          <w:szCs w:val="28"/>
        </w:rPr>
        <w:t>) и в период перехода учащихся из начальной школы в основную.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Проблема преемственности возникает по нескольким причинам. Во-первых, это недостаточно плавное, даже скачкообразное, изменение методов и содержания обучения, которое в переходе в основную, а затем в среднюю (полную) школу приводит к падению успеваемости и росту психологических трудностей у учащихся. Во-вторых, обучение на предшествующей ступени часто не обеспечивает достаточной готовности учащихся к успешному включению в учебную деятельность нового более сложного уровня.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Исследования готовности детей к обучению в школе показали, что она должна рассматриваться как комплексное образование, включающее в себя физическую и психологическую готовность.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Физическая готовность определяется состоянием здоровья, уровнем морфофункциональной зрелости организма ребенка, в том числе развитием двигательных навыков и качеств (зрительно-моторная координация), физической и умственной работоспособности</w:t>
      </w:r>
      <w:proofErr w:type="gramStart"/>
      <w:r w:rsidRPr="009626A5">
        <w:rPr>
          <w:color w:val="000000"/>
          <w:sz w:val="28"/>
          <w:szCs w:val="28"/>
        </w:rPr>
        <w:t>.</w:t>
      </w:r>
      <w:proofErr w:type="gramEnd"/>
      <w:r w:rsidRPr="009626A5">
        <w:rPr>
          <w:color w:val="000000"/>
          <w:sz w:val="28"/>
          <w:szCs w:val="28"/>
        </w:rPr>
        <w:t xml:space="preserve"> </w:t>
      </w:r>
      <w:proofErr w:type="gramStart"/>
      <w:r w:rsidRPr="009626A5">
        <w:rPr>
          <w:color w:val="000000"/>
          <w:sz w:val="28"/>
          <w:szCs w:val="28"/>
        </w:rPr>
        <w:t>п</w:t>
      </w:r>
      <w:proofErr w:type="gramEnd"/>
      <w:r w:rsidRPr="009626A5">
        <w:rPr>
          <w:color w:val="000000"/>
          <w:sz w:val="28"/>
          <w:szCs w:val="28"/>
        </w:rPr>
        <w:t xml:space="preserve">сихологическая готовность включает в себя эмоционально-личностную, интеллектуальную и коммуникативную готовность. В эмоционально-личностной готовности главную роль играет произвольность поведения, учебно-познавательная мотивация и формирование самооценки. Наличие у ребенка мотивов учения является одним из важнейших условий успешности его обучения в начальной школе. Предпосылками возникновения этих мотивов служат, с одной стороны, формирующееся к концу дошкольного возраста желание детей поступить в школу, с другой - развитие любознательности и умственной активности. Интеллектуальная готовность предполагает развитие образного </w:t>
      </w:r>
      <w:r w:rsidRPr="009626A5">
        <w:rPr>
          <w:color w:val="000000"/>
          <w:sz w:val="28"/>
          <w:szCs w:val="28"/>
        </w:rPr>
        <w:lastRenderedPageBreak/>
        <w:t>мышления, воображения и творчества, а также основ словесно-логического мышления</w:t>
      </w:r>
      <w:proofErr w:type="gramStart"/>
      <w:r w:rsidRPr="009626A5">
        <w:rPr>
          <w:color w:val="000000"/>
          <w:sz w:val="28"/>
          <w:szCs w:val="28"/>
        </w:rPr>
        <w:t>.</w:t>
      </w:r>
      <w:proofErr w:type="gramEnd"/>
      <w:r w:rsidRPr="009626A5">
        <w:rPr>
          <w:color w:val="000000"/>
          <w:sz w:val="28"/>
          <w:szCs w:val="28"/>
        </w:rPr>
        <w:t xml:space="preserve"> </w:t>
      </w:r>
      <w:proofErr w:type="gramStart"/>
      <w:r w:rsidRPr="009626A5">
        <w:rPr>
          <w:color w:val="000000"/>
          <w:sz w:val="28"/>
          <w:szCs w:val="28"/>
        </w:rPr>
        <w:t>с</w:t>
      </w:r>
      <w:proofErr w:type="gramEnd"/>
      <w:r w:rsidRPr="009626A5">
        <w:rPr>
          <w:color w:val="000000"/>
          <w:sz w:val="28"/>
          <w:szCs w:val="28"/>
        </w:rPr>
        <w:t>оциальная готовность определяется развитием мотивов и элементарных навыков общения со взрослыми и сверстниками.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 xml:space="preserve">Как же сегодня обеспечивается психологическая готовность дошкольников к обучению в школе? Наиболее распространены два подхода к проблеме преемственности на этом возрастном этапе. Первый подход опирается на тактику форсирования темпов детского развития. Он состоит в простой и прямой подгонке социально-педагогических приоритетов дошкольного учреждения к требованиям и особенностям школьного обучения. Второй подход основан на тактике </w:t>
      </w:r>
      <w:proofErr w:type="spellStart"/>
      <w:r w:rsidRPr="009626A5">
        <w:rPr>
          <w:color w:val="000000"/>
          <w:sz w:val="28"/>
          <w:szCs w:val="28"/>
        </w:rPr>
        <w:t>доразвития</w:t>
      </w:r>
      <w:proofErr w:type="spellEnd"/>
      <w:r w:rsidRPr="009626A5">
        <w:rPr>
          <w:color w:val="000000"/>
          <w:sz w:val="28"/>
          <w:szCs w:val="28"/>
        </w:rPr>
        <w:t xml:space="preserve"> в начальной школе тех элементарных </w:t>
      </w:r>
      <w:proofErr w:type="spellStart"/>
      <w:r w:rsidRPr="009626A5">
        <w:rPr>
          <w:color w:val="000000"/>
          <w:sz w:val="28"/>
          <w:szCs w:val="28"/>
        </w:rPr>
        <w:t>ЗУНов</w:t>
      </w:r>
      <w:proofErr w:type="spellEnd"/>
      <w:r w:rsidRPr="009626A5">
        <w:rPr>
          <w:color w:val="000000"/>
          <w:sz w:val="28"/>
          <w:szCs w:val="28"/>
        </w:rPr>
        <w:t>, с которыми ребенок приходит из детского сада.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В настоящее время на усиление преемственности дошкольного и начального образования направлены следующие практические меры (В. Т. Кудрявцев, 2000г.):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- определены разделы содержания подготовительной базы начального обучения;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- выделены критерии психологической и других видов готовности ребенка к обучению в школе, ив соответствии с ними разрабатывается программа развивающих занятий в дошкольном учреждении;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- определена система диагностических методов, необходимых для обследования ребенка дошкольного возраста, поступающих в 1 класс;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- создана сеть специальных центров по подготовке детей к начальному этапу школьного обучения;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- первый год начального обучения имеет статус адаптационного, и его организация опирается на основные элементы ведущей деятельности дошкольного возраста.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Хотя проблема психологической готовности детей к обучению в школе обычно рассматривается применительно к моменту поступления ребенка в 1 класс, не меньшее значение она имеет и при переходе учащихся в основную школу. Психологическая неготовность многих детей к переходу из начальной школы в основную проявляется</w:t>
      </w:r>
      <w:proofErr w:type="gramStart"/>
      <w:r w:rsidRPr="009626A5">
        <w:rPr>
          <w:color w:val="000000"/>
          <w:sz w:val="28"/>
          <w:szCs w:val="28"/>
        </w:rPr>
        <w:t xml:space="preserve"> ,</w:t>
      </w:r>
      <w:proofErr w:type="gramEnd"/>
      <w:r w:rsidRPr="009626A5">
        <w:rPr>
          <w:color w:val="000000"/>
          <w:sz w:val="28"/>
          <w:szCs w:val="28"/>
        </w:rPr>
        <w:t xml:space="preserve"> помимо ухудшения успеваемости и дисциплины, в усилении негативного отношения к учению, росте эмоциональной нестабильности.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Психологический анализ вышеназванных трудностей в учебной деятельности младших школьников и подростков позволяет выделить несколько причин их возникновения: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- необходимость адаптации к новой организации процесса и содержания обучения;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- совпадение начала кризисного периода, в который вступают младшие подростки, со сменой ведущей деятельности;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 xml:space="preserve">- недостаточная готовность детей к более сложной и самостоятельной учебной деятельности, связанной с показаниями их интеллектуального, личностного развития и главным образом с уровнем </w:t>
      </w:r>
      <w:proofErr w:type="spellStart"/>
      <w:r w:rsidRPr="009626A5">
        <w:rPr>
          <w:color w:val="000000"/>
          <w:sz w:val="28"/>
          <w:szCs w:val="28"/>
        </w:rPr>
        <w:t>сформированности</w:t>
      </w:r>
      <w:proofErr w:type="spellEnd"/>
      <w:r w:rsidRPr="009626A5">
        <w:rPr>
          <w:color w:val="000000"/>
          <w:sz w:val="28"/>
          <w:szCs w:val="28"/>
        </w:rPr>
        <w:t xml:space="preserve"> структурных компонентов учебной деятельности (мотивы, учебные действия, контроль, оценка).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lastRenderedPageBreak/>
        <w:t>О последнем свидетельствует неспособность многих учеников справиться с возросшим по сравнению с начальной школой объемом домашних заданий, а также неспособность адаптироваться к различным требованиям учителей-предметников.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 xml:space="preserve">Вот почему переход из начальной школы в </w:t>
      </w:r>
      <w:proofErr w:type="gramStart"/>
      <w:r w:rsidRPr="009626A5">
        <w:rPr>
          <w:color w:val="000000"/>
          <w:sz w:val="28"/>
          <w:szCs w:val="28"/>
        </w:rPr>
        <w:t>основную</w:t>
      </w:r>
      <w:proofErr w:type="gramEnd"/>
      <w:r w:rsidRPr="009626A5">
        <w:rPr>
          <w:color w:val="000000"/>
          <w:sz w:val="28"/>
          <w:szCs w:val="28"/>
        </w:rPr>
        <w:t xml:space="preserve"> - предкризисный период развития - предъявляет особые требования к психологической зрелости ребенка.</w:t>
      </w:r>
    </w:p>
    <w:p w:rsidR="009626A5" w:rsidRPr="009626A5" w:rsidRDefault="009626A5" w:rsidP="009626A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26A5">
        <w:rPr>
          <w:color w:val="000000"/>
          <w:sz w:val="28"/>
          <w:szCs w:val="28"/>
        </w:rPr>
        <w:t>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- формирование умения учиться.</w:t>
      </w:r>
    </w:p>
    <w:p w:rsidR="009626A5" w:rsidRPr="009626A5" w:rsidRDefault="009626A5" w:rsidP="009626A5">
      <w:pPr>
        <w:spacing w:after="0" w:line="240" w:lineRule="auto"/>
        <w:rPr>
          <w:sz w:val="28"/>
          <w:szCs w:val="28"/>
        </w:rPr>
      </w:pPr>
    </w:p>
    <w:sectPr w:rsidR="009626A5" w:rsidRPr="009626A5" w:rsidSect="00A6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6A5"/>
    <w:rsid w:val="008E51D6"/>
    <w:rsid w:val="008F5C32"/>
    <w:rsid w:val="009626A5"/>
    <w:rsid w:val="00A6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4879</Characters>
  <Application>Microsoft Office Word</Application>
  <DocSecurity>0</DocSecurity>
  <Lines>40</Lines>
  <Paragraphs>11</Paragraphs>
  <ScaleCrop>false</ScaleCrop>
  <Company>Grizli777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2021-02-01T13:55:00Z</dcterms:created>
  <dcterms:modified xsi:type="dcterms:W3CDTF">2021-02-01T13:58:00Z</dcterms:modified>
</cp:coreProperties>
</file>